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4D80" w14:textId="182E786A" w:rsidR="0058588A" w:rsidRPr="0082396F" w:rsidRDefault="00EC0439">
      <w:pPr>
        <w:rPr>
          <w:b/>
          <w:bCs/>
          <w:sz w:val="28"/>
          <w:szCs w:val="28"/>
          <w:u w:val="single"/>
        </w:rPr>
      </w:pPr>
      <w:r w:rsidRPr="0082396F">
        <w:rPr>
          <w:b/>
          <w:bCs/>
          <w:sz w:val="28"/>
          <w:szCs w:val="28"/>
          <w:u w:val="single"/>
        </w:rPr>
        <w:t>SETTER AND POINTER SPRING TRIAL 2</w:t>
      </w:r>
      <w:r w:rsidRPr="0082396F">
        <w:rPr>
          <w:b/>
          <w:bCs/>
          <w:sz w:val="28"/>
          <w:szCs w:val="28"/>
          <w:u w:val="single"/>
          <w:vertAlign w:val="superscript"/>
        </w:rPr>
        <w:t>nd</w:t>
      </w:r>
      <w:r w:rsidRPr="0082396F">
        <w:rPr>
          <w:b/>
          <w:bCs/>
          <w:sz w:val="28"/>
          <w:szCs w:val="28"/>
          <w:u w:val="single"/>
        </w:rPr>
        <w:t xml:space="preserve"> April 2023</w:t>
      </w:r>
    </w:p>
    <w:p w14:paraId="061D2A58" w14:textId="06BC1833" w:rsidR="00EC0439" w:rsidRPr="0082396F" w:rsidRDefault="00EC0439">
      <w:pPr>
        <w:rPr>
          <w:sz w:val="28"/>
          <w:szCs w:val="28"/>
        </w:rPr>
      </w:pPr>
      <w:r w:rsidRPr="0082396F">
        <w:rPr>
          <w:sz w:val="28"/>
          <w:szCs w:val="28"/>
        </w:rPr>
        <w:t xml:space="preserve">The handlers, owners, dogs and spectators met on a dry early April day at </w:t>
      </w:r>
      <w:proofErr w:type="spellStart"/>
      <w:r w:rsidRPr="0082396F">
        <w:rPr>
          <w:sz w:val="28"/>
          <w:szCs w:val="28"/>
        </w:rPr>
        <w:t>Holwick</w:t>
      </w:r>
      <w:proofErr w:type="spellEnd"/>
      <w:r w:rsidRPr="0082396F">
        <w:rPr>
          <w:sz w:val="28"/>
          <w:szCs w:val="28"/>
        </w:rPr>
        <w:t xml:space="preserve">, near Middleton in </w:t>
      </w:r>
      <w:proofErr w:type="spellStart"/>
      <w:r w:rsidRPr="0082396F">
        <w:rPr>
          <w:sz w:val="28"/>
          <w:szCs w:val="28"/>
        </w:rPr>
        <w:t>Teesdale</w:t>
      </w:r>
      <w:proofErr w:type="spellEnd"/>
      <w:r w:rsidRPr="0082396F">
        <w:rPr>
          <w:sz w:val="28"/>
          <w:szCs w:val="28"/>
        </w:rPr>
        <w:t xml:space="preserve">.  Permission had been kindly granted by Lord Strathmore for the trial to take place and Mr Andrew Dent, </w:t>
      </w:r>
      <w:r w:rsidR="0082396F" w:rsidRPr="0082396F">
        <w:rPr>
          <w:sz w:val="28"/>
          <w:szCs w:val="28"/>
        </w:rPr>
        <w:t>head keeper</w:t>
      </w:r>
      <w:r w:rsidRPr="0082396F">
        <w:rPr>
          <w:sz w:val="28"/>
          <w:szCs w:val="28"/>
        </w:rPr>
        <w:t xml:space="preserve"> gave everyone a superb chance to see dogs working on the Spring pairs of grouse.</w:t>
      </w:r>
    </w:p>
    <w:p w14:paraId="469DD23C" w14:textId="3B78EAF5" w:rsidR="00EC0439" w:rsidRPr="0082396F" w:rsidRDefault="00EC0439">
      <w:pPr>
        <w:rPr>
          <w:sz w:val="28"/>
          <w:szCs w:val="28"/>
        </w:rPr>
      </w:pPr>
      <w:r w:rsidRPr="0082396F">
        <w:rPr>
          <w:sz w:val="28"/>
          <w:szCs w:val="28"/>
        </w:rPr>
        <w:t>Our judges for the day were Mr Bill Connolly and Mr Lester Anderson, both had travelled a long way and after conclusion of the trial were thanked for giving their time to judge for us.</w:t>
      </w:r>
    </w:p>
    <w:p w14:paraId="577A4F50" w14:textId="0D929DB0" w:rsidR="00244413" w:rsidRPr="0082396F" w:rsidRDefault="00244413">
      <w:pPr>
        <w:rPr>
          <w:sz w:val="28"/>
          <w:szCs w:val="28"/>
        </w:rPr>
      </w:pPr>
      <w:r w:rsidRPr="0082396F">
        <w:rPr>
          <w:sz w:val="28"/>
          <w:szCs w:val="28"/>
        </w:rPr>
        <w:t>Once the introductions, draw and judge’s books completed the field snaked its way up the hill onto the beautiful mo</w:t>
      </w:r>
      <w:r w:rsidR="00CC563F" w:rsidRPr="0082396F">
        <w:rPr>
          <w:sz w:val="28"/>
          <w:szCs w:val="28"/>
        </w:rPr>
        <w:t>or</w:t>
      </w:r>
      <w:r w:rsidRPr="0082396F">
        <w:rPr>
          <w:sz w:val="28"/>
          <w:szCs w:val="28"/>
        </w:rPr>
        <w:t>.</w:t>
      </w:r>
    </w:p>
    <w:p w14:paraId="1E8A4A3C" w14:textId="4DB88117" w:rsidR="00244413" w:rsidRPr="0082396F" w:rsidRDefault="00244413">
      <w:pPr>
        <w:rPr>
          <w:sz w:val="28"/>
          <w:szCs w:val="28"/>
        </w:rPr>
      </w:pPr>
      <w:r w:rsidRPr="0082396F">
        <w:rPr>
          <w:sz w:val="28"/>
          <w:szCs w:val="28"/>
        </w:rPr>
        <w:t xml:space="preserve">The first stake was the puppies. Thankfully, 8 puppies made the draw allowing the stake to be a qualifier.  This made it an even more satisfying win for handler Mrs Kim Brown whose ISD </w:t>
      </w:r>
      <w:proofErr w:type="spellStart"/>
      <w:r w:rsidRPr="0082396F">
        <w:rPr>
          <w:sz w:val="28"/>
          <w:szCs w:val="28"/>
        </w:rPr>
        <w:t>Coldcoats</w:t>
      </w:r>
      <w:proofErr w:type="spellEnd"/>
      <w:r w:rsidRPr="0082396F">
        <w:rPr>
          <w:sz w:val="28"/>
          <w:szCs w:val="28"/>
        </w:rPr>
        <w:t xml:space="preserve"> Rum won </w:t>
      </w:r>
      <w:r w:rsidR="00587B8D" w:rsidRPr="0082396F">
        <w:rPr>
          <w:sz w:val="28"/>
          <w:szCs w:val="28"/>
        </w:rPr>
        <w:t xml:space="preserve">with </w:t>
      </w:r>
      <w:r w:rsidRPr="0082396F">
        <w:rPr>
          <w:sz w:val="28"/>
          <w:szCs w:val="28"/>
        </w:rPr>
        <w:t>the only award</w:t>
      </w:r>
      <w:r w:rsidR="00CC563F" w:rsidRPr="0082396F">
        <w:rPr>
          <w:sz w:val="28"/>
          <w:szCs w:val="28"/>
        </w:rPr>
        <w:t xml:space="preserve"> with style.</w:t>
      </w:r>
      <w:r w:rsidRPr="0082396F">
        <w:rPr>
          <w:sz w:val="28"/>
          <w:szCs w:val="28"/>
        </w:rPr>
        <w:t xml:space="preserve"> </w:t>
      </w:r>
    </w:p>
    <w:p w14:paraId="29FD287A" w14:textId="0F7DFC76" w:rsidR="00244413" w:rsidRPr="0082396F" w:rsidRDefault="00244413">
      <w:pPr>
        <w:rPr>
          <w:sz w:val="28"/>
          <w:szCs w:val="28"/>
        </w:rPr>
      </w:pPr>
      <w:r w:rsidRPr="0082396F">
        <w:rPr>
          <w:sz w:val="28"/>
          <w:szCs w:val="28"/>
        </w:rPr>
        <w:t>Next came the Open dogs a field of 37 dogs took to the fell and although some extremely clever dogs took part</w:t>
      </w:r>
      <w:r w:rsidR="00CC563F" w:rsidRPr="0082396F">
        <w:rPr>
          <w:sz w:val="28"/>
          <w:szCs w:val="28"/>
        </w:rPr>
        <w:t>,</w:t>
      </w:r>
      <w:r w:rsidRPr="0082396F">
        <w:rPr>
          <w:sz w:val="28"/>
          <w:szCs w:val="28"/>
        </w:rPr>
        <w:t xml:space="preserve"> this day on Spring pairs was very difficult. This trial is the first of the year and scenting was not good</w:t>
      </w:r>
      <w:r w:rsidR="00CC563F" w:rsidRPr="0082396F">
        <w:rPr>
          <w:sz w:val="28"/>
          <w:szCs w:val="28"/>
        </w:rPr>
        <w:t xml:space="preserve">, setters and pointers are enthusiastic in their hunting but unfortunately many ended in </w:t>
      </w:r>
      <w:r w:rsidRPr="0082396F">
        <w:rPr>
          <w:sz w:val="28"/>
          <w:szCs w:val="28"/>
        </w:rPr>
        <w:t>bump</w:t>
      </w:r>
      <w:r w:rsidR="00CC563F" w:rsidRPr="0082396F">
        <w:rPr>
          <w:sz w:val="28"/>
          <w:szCs w:val="28"/>
        </w:rPr>
        <w:t>ing</w:t>
      </w:r>
      <w:r w:rsidRPr="0082396F">
        <w:rPr>
          <w:sz w:val="28"/>
          <w:szCs w:val="28"/>
        </w:rPr>
        <w:t xml:space="preserve"> birds.</w:t>
      </w:r>
      <w:r w:rsidR="00CC563F" w:rsidRPr="0082396F">
        <w:rPr>
          <w:sz w:val="28"/>
          <w:szCs w:val="28"/>
        </w:rPr>
        <w:t xml:space="preserve"> </w:t>
      </w:r>
    </w:p>
    <w:p w14:paraId="6859C146" w14:textId="1D5271F5" w:rsidR="00CC563F" w:rsidRPr="0082396F" w:rsidRDefault="00CC563F">
      <w:pPr>
        <w:rPr>
          <w:sz w:val="28"/>
          <w:szCs w:val="28"/>
        </w:rPr>
      </w:pPr>
      <w:r w:rsidRPr="0082396F">
        <w:rPr>
          <w:sz w:val="28"/>
          <w:szCs w:val="28"/>
        </w:rPr>
        <w:t>The only dog to survive th</w:t>
      </w:r>
      <w:r w:rsidR="005455C0">
        <w:rPr>
          <w:sz w:val="28"/>
          <w:szCs w:val="28"/>
        </w:rPr>
        <w:t>e difficult</w:t>
      </w:r>
      <w:r w:rsidRPr="0082396F">
        <w:rPr>
          <w:sz w:val="28"/>
          <w:szCs w:val="28"/>
        </w:rPr>
        <w:t xml:space="preserve"> </w:t>
      </w:r>
      <w:r w:rsidR="005455C0">
        <w:rPr>
          <w:sz w:val="28"/>
          <w:szCs w:val="28"/>
        </w:rPr>
        <w:t>conditions on</w:t>
      </w:r>
      <w:r w:rsidRPr="0082396F">
        <w:rPr>
          <w:sz w:val="28"/>
          <w:szCs w:val="28"/>
        </w:rPr>
        <w:t xml:space="preserve"> the day was Mrs Carole Brown’s homebred pointer bitch </w:t>
      </w:r>
      <w:proofErr w:type="spellStart"/>
      <w:r w:rsidRPr="0082396F">
        <w:rPr>
          <w:sz w:val="28"/>
          <w:szCs w:val="28"/>
        </w:rPr>
        <w:t>Crahan</w:t>
      </w:r>
      <w:proofErr w:type="spellEnd"/>
      <w:r w:rsidRPr="0082396F">
        <w:rPr>
          <w:sz w:val="28"/>
          <w:szCs w:val="28"/>
        </w:rPr>
        <w:t xml:space="preserve"> Sapphire who was awarded a COM.</w:t>
      </w:r>
    </w:p>
    <w:p w14:paraId="6030B1C4" w14:textId="2399572B" w:rsidR="00CC563F" w:rsidRPr="0082396F" w:rsidRDefault="00CC563F">
      <w:pPr>
        <w:rPr>
          <w:sz w:val="28"/>
          <w:szCs w:val="28"/>
        </w:rPr>
      </w:pPr>
      <w:r w:rsidRPr="0082396F">
        <w:rPr>
          <w:sz w:val="28"/>
          <w:szCs w:val="28"/>
        </w:rPr>
        <w:t>Thankfully, spirits were still high and handlers left the trial looking forward to the following days trial.</w:t>
      </w:r>
    </w:p>
    <w:p w14:paraId="5AEC87B3" w14:textId="0D757064" w:rsidR="00CC563F" w:rsidRPr="0082396F" w:rsidRDefault="00CC563F" w:rsidP="00CC563F">
      <w:pPr>
        <w:pStyle w:val="NoSpacing"/>
        <w:rPr>
          <w:sz w:val="28"/>
          <w:szCs w:val="28"/>
        </w:rPr>
      </w:pPr>
      <w:r w:rsidRPr="0082396F">
        <w:rPr>
          <w:sz w:val="28"/>
          <w:szCs w:val="28"/>
        </w:rPr>
        <w:t>Val Isherwood</w:t>
      </w:r>
    </w:p>
    <w:p w14:paraId="675F8184" w14:textId="4DC5CE8B" w:rsidR="00CC563F" w:rsidRPr="0082396F" w:rsidRDefault="00CC563F" w:rsidP="00CC563F">
      <w:pPr>
        <w:pStyle w:val="NoSpacing"/>
        <w:rPr>
          <w:sz w:val="28"/>
          <w:szCs w:val="28"/>
        </w:rPr>
      </w:pPr>
      <w:r w:rsidRPr="0082396F">
        <w:rPr>
          <w:sz w:val="28"/>
          <w:szCs w:val="28"/>
        </w:rPr>
        <w:t>Setter and Pointer Secretary.</w:t>
      </w:r>
    </w:p>
    <w:p w14:paraId="28D9B784" w14:textId="77777777" w:rsidR="00CC563F" w:rsidRPr="0082396F" w:rsidRDefault="00CC563F" w:rsidP="00CC563F">
      <w:pPr>
        <w:pStyle w:val="NoSpacing"/>
        <w:rPr>
          <w:sz w:val="28"/>
          <w:szCs w:val="28"/>
        </w:rPr>
      </w:pPr>
    </w:p>
    <w:p w14:paraId="647B1A9E" w14:textId="77777777" w:rsidR="00CC563F" w:rsidRPr="0082396F" w:rsidRDefault="00CC563F" w:rsidP="00CC563F">
      <w:pPr>
        <w:pStyle w:val="NoSpacing"/>
        <w:rPr>
          <w:sz w:val="28"/>
          <w:szCs w:val="28"/>
        </w:rPr>
      </w:pPr>
    </w:p>
    <w:p w14:paraId="5BC22183" w14:textId="77777777" w:rsidR="00CC563F" w:rsidRDefault="00CC563F"/>
    <w:p w14:paraId="5C8FCEC2" w14:textId="77777777" w:rsidR="00CC563F" w:rsidRDefault="00CC563F"/>
    <w:p w14:paraId="2E89AB07" w14:textId="77777777" w:rsidR="00244413" w:rsidRDefault="00244413"/>
    <w:p w14:paraId="04DB273F" w14:textId="77777777" w:rsidR="00244413" w:rsidRPr="00EC0439" w:rsidRDefault="00244413"/>
    <w:p w14:paraId="674284FD" w14:textId="77777777" w:rsidR="00EC0439" w:rsidRPr="00EC0439" w:rsidRDefault="00EC0439"/>
    <w:sectPr w:rsidR="00EC0439" w:rsidRPr="00EC04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439"/>
    <w:rsid w:val="00244413"/>
    <w:rsid w:val="005455C0"/>
    <w:rsid w:val="0058588A"/>
    <w:rsid w:val="00587B8D"/>
    <w:rsid w:val="0082396F"/>
    <w:rsid w:val="00A7113A"/>
    <w:rsid w:val="00CC563F"/>
    <w:rsid w:val="00EC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D228C"/>
  <w15:chartTrackingRefBased/>
  <w15:docId w15:val="{6E358304-EE97-44F5-AE61-A678435A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56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isherwood</dc:creator>
  <cp:keywords/>
  <dc:description/>
  <cp:lastModifiedBy>Philip Smithies</cp:lastModifiedBy>
  <cp:revision>2</cp:revision>
  <dcterms:created xsi:type="dcterms:W3CDTF">2023-05-01T13:30:00Z</dcterms:created>
  <dcterms:modified xsi:type="dcterms:W3CDTF">2023-05-01T13:30:00Z</dcterms:modified>
</cp:coreProperties>
</file>